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参加本项目各合同包的供应商须办理报名手续：本地供应商购买磋商文件的须到本公司办理报名手续；外地供应商购买磋商文件的将《磋商文件购买登记表》表格格式填写并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lang w:val="en-US" w:eastAsia="zh-CN" w:bidi="ar-SA"/>
        </w:rPr>
        <w:t>加盖公章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后送达或邮寄或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通过邮箱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none"/>
          <w:lang w:eastAsia="zh-CN"/>
        </w:rPr>
        <w:t>3619716811@qq.com）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发送扫描件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至我公司。且购买磋商文件时的公司名称应与投标时的公司名称一致。未办理报名手续的不予以书面变更通知及不受理投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标。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8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磋商文件购买登记表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88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磋商文件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NDBD-ZB-2021009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8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宁德市水陆联运中心一期工程桩基检测项目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宁德市宁港水陆联运有限公司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报名公司名称：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8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联系人：                E-mail：                所投合同包号：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8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手机：                   电话：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oftHyphen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传真：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72CB"/>
    <w:rsid w:val="13FE6608"/>
    <w:rsid w:val="165F49F7"/>
    <w:rsid w:val="1BD472CB"/>
    <w:rsid w:val="4A3A13DA"/>
    <w:rsid w:val="4FAC50E8"/>
    <w:rsid w:val="59DC6E16"/>
    <w:rsid w:val="60E200AE"/>
    <w:rsid w:val="657D28BF"/>
    <w:rsid w:val="69C3665A"/>
    <w:rsid w:val="73396488"/>
    <w:rsid w:val="77693A4C"/>
    <w:rsid w:val="7EB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720" w:lineRule="exact"/>
      <w:ind w:firstLine="601"/>
    </w:pPr>
    <w:rPr>
      <w:rFonts w:ascii="宋体" w:hAnsi="宋体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8">
    <w:name w:val="NormalCharacter"/>
    <w:qFormat/>
    <w:uiPriority w:val="0"/>
  </w:style>
  <w:style w:type="paragraph" w:customStyle="1" w:styleId="9">
    <w:name w:val="Plain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2019-11-19T04:17:00Z</dcterms:created>
  <dc:creator>林ee</dc:creator>
  <cp:lastModifiedBy>wps-BD</cp:lastModifiedBy>
  <cp:lastPrinted>2020-08-05T02:27:00Z</cp:lastPrinted>
  <dcterms:modified xsi:type="dcterms:W3CDTF">2021-03-02T08:01:27Z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